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B9F07" w14:textId="479C1854" w:rsidR="00651ACA" w:rsidRDefault="00651ACA" w:rsidP="00651ACA">
      <w:pPr>
        <w:rPr>
          <w:b/>
          <w:u w:val="single"/>
        </w:rPr>
      </w:pPr>
      <w:r w:rsidRPr="00651ACA">
        <w:rPr>
          <w:b/>
          <w:u w:val="single"/>
        </w:rPr>
        <w:t>Ingredients to Avoid</w:t>
      </w:r>
      <w:r w:rsidR="006A1C57">
        <w:rPr>
          <w:b/>
          <w:u w:val="single"/>
        </w:rPr>
        <w:t>: A-Z</w:t>
      </w:r>
      <w:r w:rsidRPr="00651ACA">
        <w:rPr>
          <w:b/>
          <w:u w:val="single"/>
        </w:rPr>
        <w:t xml:space="preserve"> </w:t>
      </w:r>
    </w:p>
    <w:p w14:paraId="550CC5E9" w14:textId="77777777" w:rsidR="00651ACA" w:rsidRPr="00651ACA" w:rsidRDefault="00651ACA" w:rsidP="00651ACA">
      <w:pPr>
        <w:rPr>
          <w:b/>
          <w:u w:val="single"/>
        </w:rPr>
      </w:pPr>
    </w:p>
    <w:p w14:paraId="25E59E75" w14:textId="77777777" w:rsidR="00BD0046" w:rsidRDefault="00BD0046" w:rsidP="00651ACA">
      <w:pPr>
        <w:pStyle w:val="ListParagraph"/>
        <w:numPr>
          <w:ilvl w:val="0"/>
          <w:numId w:val="1"/>
        </w:numPr>
        <w:sectPr w:rsidR="00BD0046" w:rsidSect="00DB06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1CB954" w14:textId="5575DE7F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lastRenderedPageBreak/>
        <w:t>Acesulfame</w:t>
      </w:r>
      <w:proofErr w:type="spellEnd"/>
      <w:r>
        <w:t xml:space="preserve"> potassium </w:t>
      </w:r>
    </w:p>
    <w:p w14:paraId="34FE98FE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Acrolein</w:t>
      </w:r>
      <w:proofErr w:type="spellEnd"/>
    </w:p>
    <w:p w14:paraId="26401B1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Aluminum </w:t>
      </w:r>
    </w:p>
    <w:p w14:paraId="045B505E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Artificial colors</w:t>
      </w:r>
    </w:p>
    <w:p w14:paraId="3E26DCE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Artificial flavors</w:t>
      </w:r>
    </w:p>
    <w:p w14:paraId="73F61B1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Artificial sweeteners</w:t>
      </w:r>
    </w:p>
    <w:p w14:paraId="437ABEB0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Ascorbyl</w:t>
      </w:r>
      <w:proofErr w:type="spellEnd"/>
      <w:r>
        <w:t xml:space="preserve"> palmitate</w:t>
      </w:r>
    </w:p>
    <w:p w14:paraId="56F244B9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Aspartame</w:t>
      </w:r>
    </w:p>
    <w:p w14:paraId="27433E6E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Benzene</w:t>
      </w:r>
    </w:p>
    <w:p w14:paraId="59BED7E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Benzoic acid</w:t>
      </w:r>
    </w:p>
    <w:p w14:paraId="096D9FE0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Benzoin resin </w:t>
      </w:r>
    </w:p>
    <w:p w14:paraId="4D9AF784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BHA</w:t>
      </w:r>
    </w:p>
    <w:p w14:paraId="4D16640F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BHT</w:t>
      </w:r>
    </w:p>
    <w:p w14:paraId="6F097CDF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Bleached flour</w:t>
      </w:r>
    </w:p>
    <w:p w14:paraId="5A0866A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Brominated vegetable oils</w:t>
      </w:r>
    </w:p>
    <w:p w14:paraId="0F570763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alginate</w:t>
      </w:r>
    </w:p>
    <w:p w14:paraId="18C317F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Calcium </w:t>
      </w:r>
      <w:proofErr w:type="gramStart"/>
      <w:r>
        <w:t>bromate</w:t>
      </w:r>
      <w:proofErr w:type="gramEnd"/>
    </w:p>
    <w:p w14:paraId="0F7B1EA6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bromide</w:t>
      </w:r>
    </w:p>
    <w:p w14:paraId="01537776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disodium EDTA</w:t>
      </w:r>
    </w:p>
    <w:p w14:paraId="7A1AA35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Calcium </w:t>
      </w:r>
      <w:proofErr w:type="spellStart"/>
      <w:r>
        <w:t>guconate</w:t>
      </w:r>
      <w:proofErr w:type="spellEnd"/>
      <w:r>
        <w:t xml:space="preserve"> </w:t>
      </w:r>
    </w:p>
    <w:p w14:paraId="6AF9004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Calcium </w:t>
      </w:r>
      <w:proofErr w:type="spellStart"/>
      <w:r>
        <w:t>hexametaphosphate</w:t>
      </w:r>
      <w:proofErr w:type="spellEnd"/>
    </w:p>
    <w:p w14:paraId="6D8D31C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propionate</w:t>
      </w:r>
    </w:p>
    <w:p w14:paraId="5CBACAB3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silicate</w:t>
      </w:r>
    </w:p>
    <w:p w14:paraId="04FF0C2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sorbate</w:t>
      </w:r>
    </w:p>
    <w:p w14:paraId="4782B0F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Calcium stearate</w:t>
      </w:r>
    </w:p>
    <w:p w14:paraId="7BCC3B1C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Carageenan</w:t>
      </w:r>
      <w:proofErr w:type="spellEnd"/>
    </w:p>
    <w:p w14:paraId="6504AEA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Caramel color</w:t>
      </w:r>
    </w:p>
    <w:p w14:paraId="7FAC7AA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corn dextrin</w:t>
      </w:r>
    </w:p>
    <w:p w14:paraId="16EA57E6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Corn syrup</w:t>
      </w:r>
    </w:p>
    <w:p w14:paraId="373AD684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Cottonseed oil</w:t>
      </w:r>
    </w:p>
    <w:p w14:paraId="67445620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Dextrans</w:t>
      </w:r>
      <w:proofErr w:type="spellEnd"/>
    </w:p>
    <w:p w14:paraId="43A8F11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Diglycerides</w:t>
      </w:r>
    </w:p>
    <w:p w14:paraId="4336465D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Dimethylpolysiloxane</w:t>
      </w:r>
    </w:p>
    <w:p w14:paraId="14364869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Disodium EDTA</w:t>
      </w:r>
    </w:p>
    <w:p w14:paraId="0184A9D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Disodium guanylate</w:t>
      </w:r>
    </w:p>
    <w:p w14:paraId="5974010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Disodium inosinate </w:t>
      </w:r>
    </w:p>
    <w:p w14:paraId="52577F2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Enriched flour </w:t>
      </w:r>
    </w:p>
    <w:p w14:paraId="01B59672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Erythorbic</w:t>
      </w:r>
      <w:proofErr w:type="spellEnd"/>
      <w:r>
        <w:t xml:space="preserve"> acid</w:t>
      </w:r>
    </w:p>
    <w:p w14:paraId="2E594B63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Gellan</w:t>
      </w:r>
      <w:proofErr w:type="spellEnd"/>
      <w:r>
        <w:t xml:space="preserve"> gum</w:t>
      </w:r>
    </w:p>
    <w:p w14:paraId="32ADE2BE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GMO soybeans</w:t>
      </w:r>
    </w:p>
    <w:p w14:paraId="53E0725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Gums </w:t>
      </w:r>
    </w:p>
    <w:p w14:paraId="648F0284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High-fructose corn syrup </w:t>
      </w:r>
    </w:p>
    <w:p w14:paraId="5D606169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lastRenderedPageBreak/>
        <w:t xml:space="preserve">Hydrogenated oils </w:t>
      </w:r>
    </w:p>
    <w:p w14:paraId="5585E2B8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Hydroxylated lecithin</w:t>
      </w:r>
    </w:p>
    <w:p w14:paraId="0C578410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Inositol</w:t>
      </w:r>
    </w:p>
    <w:p w14:paraId="14721DC7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Isobutane</w:t>
      </w:r>
      <w:proofErr w:type="spellEnd"/>
    </w:p>
    <w:p w14:paraId="78ED051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Lauryl Sulfate </w:t>
      </w:r>
    </w:p>
    <w:p w14:paraId="37E99DE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Maltodextrin</w:t>
      </w:r>
    </w:p>
    <w:p w14:paraId="185C3AB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Mannitol</w:t>
      </w:r>
    </w:p>
    <w:p w14:paraId="2545E32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Mineral oil</w:t>
      </w:r>
    </w:p>
    <w:p w14:paraId="052883D3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Modified extracts </w:t>
      </w:r>
    </w:p>
    <w:p w14:paraId="7E55E6A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Modified </w:t>
      </w:r>
      <w:proofErr w:type="spellStart"/>
      <w:r>
        <w:t>pectins</w:t>
      </w:r>
      <w:proofErr w:type="spellEnd"/>
    </w:p>
    <w:p w14:paraId="407E8CEE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Modified polyacrylamide </w:t>
      </w:r>
    </w:p>
    <w:p w14:paraId="51F14E7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Modified starches </w:t>
      </w:r>
    </w:p>
    <w:p w14:paraId="315C1A6D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Monoglycerides</w:t>
      </w:r>
      <w:proofErr w:type="spellEnd"/>
      <w:r>
        <w:t xml:space="preserve"> </w:t>
      </w:r>
    </w:p>
    <w:p w14:paraId="356E905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MSG (monosodium glutamate)</w:t>
      </w:r>
    </w:p>
    <w:p w14:paraId="6DA4B4D8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Parabens</w:t>
      </w:r>
    </w:p>
    <w:p w14:paraId="62BAAEBD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Phosphoric acid</w:t>
      </w:r>
    </w:p>
    <w:p w14:paraId="2ECE74A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Polyacrylamide</w:t>
      </w:r>
    </w:p>
    <w:p w14:paraId="415D3AE0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Polydextrose</w:t>
      </w:r>
      <w:proofErr w:type="spellEnd"/>
    </w:p>
    <w:p w14:paraId="30A87CE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Polyethylene </w:t>
      </w:r>
    </w:p>
    <w:p w14:paraId="4ACCF92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Polyethylene glycol</w:t>
      </w:r>
    </w:p>
    <w:p w14:paraId="347FD07F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Polyisobutylene</w:t>
      </w:r>
      <w:proofErr w:type="spellEnd"/>
      <w:r>
        <w:t xml:space="preserve"> </w:t>
      </w:r>
    </w:p>
    <w:p w14:paraId="266E64DD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Polysorbate</w:t>
      </w:r>
      <w:proofErr w:type="spellEnd"/>
      <w:r>
        <w:t xml:space="preserve"> 60</w:t>
      </w:r>
    </w:p>
    <w:p w14:paraId="74204C1F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Polysorbate</w:t>
      </w:r>
      <w:proofErr w:type="spellEnd"/>
      <w:r>
        <w:t xml:space="preserve"> 65</w:t>
      </w:r>
    </w:p>
    <w:p w14:paraId="1615394D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Polysorbate</w:t>
      </w:r>
      <w:proofErr w:type="spellEnd"/>
      <w:r>
        <w:t xml:space="preserve"> 80</w:t>
      </w:r>
    </w:p>
    <w:p w14:paraId="4743F226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Polyvinyl acetate</w:t>
      </w:r>
    </w:p>
    <w:p w14:paraId="14AD77F8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Potassium alginate</w:t>
      </w:r>
    </w:p>
    <w:p w14:paraId="5DE0289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Potassium Alum</w:t>
      </w:r>
    </w:p>
    <w:p w14:paraId="7B828F08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</w:t>
      </w:r>
      <w:proofErr w:type="gramStart"/>
      <w:r>
        <w:t>bromate</w:t>
      </w:r>
      <w:proofErr w:type="gramEnd"/>
    </w:p>
    <w:p w14:paraId="5AB6261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</w:t>
      </w:r>
      <w:proofErr w:type="spellStart"/>
      <w:r>
        <w:t>caprate</w:t>
      </w:r>
      <w:proofErr w:type="spellEnd"/>
    </w:p>
    <w:p w14:paraId="18E0D1E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</w:t>
      </w:r>
      <w:proofErr w:type="spellStart"/>
      <w:r>
        <w:t>caprylate</w:t>
      </w:r>
      <w:proofErr w:type="spellEnd"/>
    </w:p>
    <w:p w14:paraId="03E204B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Potassium fumarate</w:t>
      </w:r>
    </w:p>
    <w:p w14:paraId="10DC440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gluconate </w:t>
      </w:r>
    </w:p>
    <w:p w14:paraId="6D2AFFC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laurate </w:t>
      </w:r>
    </w:p>
    <w:p w14:paraId="25A2A44C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Potassium nitrate</w:t>
      </w:r>
    </w:p>
    <w:p w14:paraId="6B85C3F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Potassium nitrite</w:t>
      </w:r>
    </w:p>
    <w:p w14:paraId="05BB91BB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permanganate </w:t>
      </w:r>
    </w:p>
    <w:p w14:paraId="07D27300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Potassium sorbate </w:t>
      </w:r>
    </w:p>
    <w:p w14:paraId="2F92861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Propyl </w:t>
      </w:r>
      <w:proofErr w:type="spellStart"/>
      <w:r>
        <w:t>gallate</w:t>
      </w:r>
      <w:proofErr w:type="spellEnd"/>
    </w:p>
    <w:p w14:paraId="232EF7F3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Propylene glycol</w:t>
      </w:r>
    </w:p>
    <w:p w14:paraId="5BEAE5B7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Propylene oxide</w:t>
      </w:r>
    </w:p>
    <w:p w14:paraId="5D7B7F69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Propylgallate</w:t>
      </w:r>
      <w:proofErr w:type="spellEnd"/>
    </w:p>
    <w:p w14:paraId="65D3C87E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Pthalates</w:t>
      </w:r>
      <w:proofErr w:type="spellEnd"/>
    </w:p>
    <w:p w14:paraId="08BF7274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lastRenderedPageBreak/>
        <w:t xml:space="preserve">refined vegetable oils: soy, corn </w:t>
      </w:r>
    </w:p>
    <w:p w14:paraId="3396761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Salts of aluminum</w:t>
      </w:r>
    </w:p>
    <w:p w14:paraId="2E3D927F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Sodium </w:t>
      </w:r>
      <w:proofErr w:type="spellStart"/>
      <w:r>
        <w:t>aluminosilicate</w:t>
      </w:r>
      <w:proofErr w:type="spellEnd"/>
    </w:p>
    <w:p w14:paraId="0B29DDD1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Sodium benzoate</w:t>
      </w:r>
    </w:p>
    <w:p w14:paraId="602F5FEF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Sodium </w:t>
      </w:r>
      <w:proofErr w:type="spellStart"/>
      <w:r>
        <w:t>hexametaphosphate</w:t>
      </w:r>
      <w:proofErr w:type="spellEnd"/>
    </w:p>
    <w:p w14:paraId="148038D5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Sodium lauryl sulfate</w:t>
      </w:r>
    </w:p>
    <w:p w14:paraId="1610F12A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Sodium nitrite</w:t>
      </w:r>
    </w:p>
    <w:p w14:paraId="23008B10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Sodium </w:t>
      </w:r>
      <w:proofErr w:type="spellStart"/>
      <w:r>
        <w:t>stearoyl</w:t>
      </w:r>
      <w:proofErr w:type="spellEnd"/>
      <w:r>
        <w:t xml:space="preserve"> </w:t>
      </w:r>
      <w:proofErr w:type="spellStart"/>
      <w:r>
        <w:t>lactylate</w:t>
      </w:r>
      <w:proofErr w:type="spellEnd"/>
      <w:r>
        <w:t xml:space="preserve"> </w:t>
      </w:r>
    </w:p>
    <w:p w14:paraId="66E39E21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Sodium </w:t>
      </w:r>
      <w:proofErr w:type="spellStart"/>
      <w:r>
        <w:t>stearyl</w:t>
      </w:r>
      <w:proofErr w:type="spellEnd"/>
      <w:r>
        <w:t xml:space="preserve"> fumarate</w:t>
      </w:r>
    </w:p>
    <w:p w14:paraId="45365678" w14:textId="77777777" w:rsidR="00651ACA" w:rsidRDefault="00651ACA" w:rsidP="00651ACA">
      <w:pPr>
        <w:pStyle w:val="ListParagraph"/>
        <w:numPr>
          <w:ilvl w:val="0"/>
          <w:numId w:val="1"/>
        </w:numPr>
      </w:pPr>
      <w:proofErr w:type="spellStart"/>
      <w:r>
        <w:t>Sorbitan</w:t>
      </w:r>
      <w:proofErr w:type="spellEnd"/>
      <w:r>
        <w:t xml:space="preserve"> </w:t>
      </w:r>
      <w:proofErr w:type="spellStart"/>
      <w:r>
        <w:t>monostearate</w:t>
      </w:r>
      <w:proofErr w:type="spellEnd"/>
    </w:p>
    <w:p w14:paraId="50A00472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Soy lecithin</w:t>
      </w:r>
    </w:p>
    <w:p w14:paraId="25D774DD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Soybean oil</w:t>
      </w:r>
    </w:p>
    <w:p w14:paraId="55AB07E4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 xml:space="preserve">Synthetic glycerin </w:t>
      </w:r>
    </w:p>
    <w:p w14:paraId="1D5AAC38" w14:textId="77777777" w:rsidR="00651ACA" w:rsidRDefault="00651ACA" w:rsidP="00651ACA">
      <w:pPr>
        <w:pStyle w:val="ListParagraph"/>
        <w:numPr>
          <w:ilvl w:val="0"/>
          <w:numId w:val="1"/>
        </w:numPr>
      </w:pPr>
      <w:r>
        <w:t>TBHQ</w:t>
      </w:r>
    </w:p>
    <w:p w14:paraId="7D06E39D" w14:textId="77777777" w:rsidR="00BD0046" w:rsidRDefault="00651ACA" w:rsidP="00BD0046">
      <w:pPr>
        <w:pStyle w:val="ListParagraph"/>
        <w:numPr>
          <w:ilvl w:val="0"/>
          <w:numId w:val="1"/>
        </w:numPr>
      </w:pPr>
      <w:r>
        <w:t>THBP</w:t>
      </w:r>
    </w:p>
    <w:p w14:paraId="6461317A" w14:textId="42050F3D" w:rsidR="00651ACA" w:rsidRDefault="00651ACA" w:rsidP="00BD0046">
      <w:pPr>
        <w:pStyle w:val="ListParagraph"/>
        <w:numPr>
          <w:ilvl w:val="0"/>
          <w:numId w:val="1"/>
        </w:numPr>
        <w:ind w:left="648"/>
      </w:pPr>
      <w:r>
        <w:t xml:space="preserve">Titanium dioxide </w:t>
      </w:r>
    </w:p>
    <w:p w14:paraId="7FB3FF31" w14:textId="77777777" w:rsidR="00651ACA" w:rsidRDefault="00651ACA" w:rsidP="00BD0046">
      <w:pPr>
        <w:pStyle w:val="ListParagraph"/>
        <w:numPr>
          <w:ilvl w:val="0"/>
          <w:numId w:val="1"/>
        </w:numPr>
        <w:ind w:left="648"/>
      </w:pPr>
      <w:r>
        <w:t>Vanillin</w:t>
      </w:r>
    </w:p>
    <w:p w14:paraId="3751EDE4" w14:textId="77777777" w:rsidR="00651ACA" w:rsidRDefault="00651ACA" w:rsidP="00BD0046">
      <w:pPr>
        <w:pStyle w:val="ListParagraph"/>
        <w:numPr>
          <w:ilvl w:val="0"/>
          <w:numId w:val="1"/>
        </w:numPr>
        <w:ind w:left="648"/>
      </w:pPr>
      <w:bookmarkStart w:id="0" w:name="_GoBack"/>
      <w:bookmarkEnd w:id="0"/>
      <w:r>
        <w:t>Vinyl acetate</w:t>
      </w:r>
    </w:p>
    <w:p w14:paraId="77F7ABC2" w14:textId="5D201DAA" w:rsidR="00466D7D" w:rsidRDefault="00651ACA" w:rsidP="00BD0046">
      <w:pPr>
        <w:pStyle w:val="ListParagraph"/>
        <w:numPr>
          <w:ilvl w:val="0"/>
          <w:numId w:val="1"/>
        </w:numPr>
        <w:ind w:left="648"/>
      </w:pPr>
      <w:r>
        <w:t>Xanthan gum</w:t>
      </w:r>
    </w:p>
    <w:sectPr w:rsidR="00466D7D" w:rsidSect="00BD004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C255E"/>
    <w:multiLevelType w:val="multilevel"/>
    <w:tmpl w:val="1D1E9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E2387"/>
    <w:multiLevelType w:val="hybridMultilevel"/>
    <w:tmpl w:val="B0624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90"/>
    <w:rsid w:val="00466D7D"/>
    <w:rsid w:val="00651ACA"/>
    <w:rsid w:val="006A1C57"/>
    <w:rsid w:val="00BD0046"/>
    <w:rsid w:val="00DB06B3"/>
    <w:rsid w:val="00E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61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1455</Characters>
  <Application>Microsoft Macintosh Word</Application>
  <DocSecurity>0</DocSecurity>
  <Lines>12</Lines>
  <Paragraphs>3</Paragraphs>
  <ScaleCrop>false</ScaleCrop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Magen J</dc:creator>
  <cp:keywords/>
  <dc:description/>
  <cp:lastModifiedBy>Flanagan, Magen J</cp:lastModifiedBy>
  <cp:revision>4</cp:revision>
  <dcterms:created xsi:type="dcterms:W3CDTF">2018-01-28T18:08:00Z</dcterms:created>
  <dcterms:modified xsi:type="dcterms:W3CDTF">2018-03-24T15:21:00Z</dcterms:modified>
</cp:coreProperties>
</file>